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B7" w:rsidRPr="000143EC" w:rsidRDefault="000143EC" w:rsidP="000143EC">
      <w:pPr>
        <w:jc w:val="both"/>
        <w:rPr>
          <w:b/>
        </w:rPr>
      </w:pPr>
      <w:r w:rsidRPr="000143EC">
        <w:rPr>
          <w:b/>
        </w:rPr>
        <w:t>Doručování občanům s trvalým pobytem v sídle ohlašovny</w:t>
      </w:r>
    </w:p>
    <w:p w:rsidR="000143EC" w:rsidRDefault="000143EC" w:rsidP="000143EC">
      <w:pPr>
        <w:jc w:val="both"/>
      </w:pPr>
    </w:p>
    <w:p w:rsidR="000143EC" w:rsidRDefault="000143EC" w:rsidP="000143EC">
      <w:pPr>
        <w:jc w:val="both"/>
      </w:pPr>
      <w:r>
        <w:t>Zákon o evidenci obyvatel stanoví s účinností od 1. ledna 2016 ohlašovnám novou povinnost spočívající v zajištění vhodného místa, kde bude možné uložit oznámení o uložení zásilky a výzvu s poučením pro osoby, které mají v sídle ohlašovny trvalý pobyt.</w:t>
      </w:r>
    </w:p>
    <w:p w:rsidR="000143EC" w:rsidRDefault="000143EC" w:rsidP="000143EC">
      <w:pPr>
        <w:jc w:val="both"/>
      </w:pPr>
    </w:p>
    <w:p w:rsidR="000143EC" w:rsidRDefault="000143EC" w:rsidP="000143EC">
      <w:pPr>
        <w:jc w:val="both"/>
      </w:pPr>
      <w:r>
        <w:t>Listovní zásilky na adresu ohlašovny nelze fyzicky doručovat, obec Ořechov jako vlastník budovy, v níž je sídlo ohlašovny, není oprávněna přebírat zásilky třetích osob, které zde mají evidenčně hlášen trvalý pobyt. V případě, že ohlašovny splní povinnost zajistit vhodné místo k uložení oznámení o uložení zásilky a výzvu s poučením, může však u oznámené zásilky s připojenou výzvou a poučením nastat fikce doručení ve smyslu § 24 správního řádu.</w:t>
      </w:r>
    </w:p>
    <w:p w:rsidR="000143EC" w:rsidRDefault="000143EC" w:rsidP="000143EC">
      <w:pPr>
        <w:jc w:val="both"/>
      </w:pPr>
      <w:r>
        <w:t>Obec Ořechov má ve vestibulu obecního úřadu vyhrazeno místo pro uložení oznámení o uložení zásilky a výzvy s poučením. Zde si mohou jednotliví adresáti zkontrolovat, zda mají u držitele poštovní licence uloženou zásilku. Je povinnosti každé fyzické osoby, aby došlou poštu hlídala tak, jak by činila při doručován</w:t>
      </w:r>
      <w:bookmarkStart w:id="0" w:name="_GoBack"/>
      <w:bookmarkEnd w:id="0"/>
      <w:r>
        <w:t>í do své domovní schránky.</w:t>
      </w:r>
    </w:p>
    <w:sectPr w:rsidR="0001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EC"/>
    <w:rsid w:val="000143EC"/>
    <w:rsid w:val="007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4CE5-B2CB-49D7-B40D-70C514DA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2016-04-18T11:28:00Z</dcterms:created>
  <dcterms:modified xsi:type="dcterms:W3CDTF">2016-04-18T11:35:00Z</dcterms:modified>
</cp:coreProperties>
</file>